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6436" w14:textId="77777777" w:rsidR="00CD7D7F" w:rsidRDefault="00CD7D7F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4992"/>
      </w:tblGrid>
      <w:tr w:rsidR="00CD7D7F" w14:paraId="56580647" w14:textId="77777777">
        <w:trPr>
          <w:trHeight w:val="1260"/>
        </w:trPr>
        <w:tc>
          <w:tcPr>
            <w:tcW w:w="4080" w:type="dxa"/>
          </w:tcPr>
          <w:p w14:paraId="39CC65C0" w14:textId="77777777" w:rsidR="00CD7D7F" w:rsidRDefault="00CD7D7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991" w:type="dxa"/>
          </w:tcPr>
          <w:p w14:paraId="7168536F" w14:textId="77777777" w:rsidR="00CD7D7F" w:rsidRDefault="00EA4414">
            <w:pPr>
              <w:keepNext/>
              <w:widowControl w:val="0"/>
              <w:spacing w:after="0" w:line="240" w:lineRule="auto"/>
              <w:ind w:left="720"/>
              <w:jc w:val="right"/>
              <w:outlineLvl w:val="1"/>
              <w:rPr>
                <w:rFonts w:ascii="Courier New" w:eastAsia="Times New Roman" w:hAnsi="Courier New" w:cs="Courier New"/>
                <w:b/>
                <w:bCs/>
                <w:sz w:val="12"/>
                <w:szCs w:val="12"/>
                <w:lang w:eastAsia="de-DE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2"/>
                <w:szCs w:val="12"/>
                <w:lang w:eastAsia="de-DE"/>
              </w:rPr>
              <w:t>Studierendenschaft der Philipps-Universität Marburg</w:t>
            </w:r>
          </w:p>
          <w:p w14:paraId="4A55BD9D" w14:textId="77777777" w:rsidR="00CD7D7F" w:rsidRDefault="00EA4414">
            <w:pPr>
              <w:keepNext/>
              <w:widowControl w:val="0"/>
              <w:spacing w:after="0" w:line="240" w:lineRule="auto"/>
              <w:ind w:left="720"/>
              <w:jc w:val="right"/>
              <w:outlineLvl w:val="2"/>
              <w:rPr>
                <w:rFonts w:ascii="Courier New" w:eastAsia="Times New Roman" w:hAnsi="Courier New" w:cs="Courier New"/>
                <w:b/>
                <w:bCs/>
                <w:sz w:val="12"/>
                <w:szCs w:val="12"/>
                <w:lang w:eastAsia="de-DE"/>
              </w:rPr>
            </w:pPr>
            <w:r>
              <w:rPr>
                <w:noProof/>
              </w:rPr>
              <w:drawing>
                <wp:anchor distT="0" distB="7620" distL="114300" distR="122555" simplePos="0" relativeHeight="2" behindDoc="0" locked="0" layoutInCell="1" allowOverlap="1" wp14:anchorId="6712247F" wp14:editId="3E0F0FD4">
                  <wp:simplePos x="0" y="0"/>
                  <wp:positionH relativeFrom="column">
                    <wp:posOffset>1720215</wp:posOffset>
                  </wp:positionH>
                  <wp:positionV relativeFrom="paragraph">
                    <wp:posOffset>149225</wp:posOffset>
                  </wp:positionV>
                  <wp:extent cx="1363345" cy="868680"/>
                  <wp:effectExtent l="0" t="0" r="0" b="0"/>
                  <wp:wrapTight wrapText="bothSides">
                    <wp:wrapPolygon edited="0">
                      <wp:start x="-34" y="0"/>
                      <wp:lineTo x="-34" y="21281"/>
                      <wp:lineTo x="21420" y="21281"/>
                      <wp:lineTo x="21420" y="0"/>
                      <wp:lineTo x="-34" y="0"/>
                    </wp:wrapPolygon>
                  </wp:wrapTight>
                  <wp:docPr id="1" name="Grafik 1" descr="C:\Users\LarsLennart\AppData\Local\Microsoft\Windows\INetCache\Content.Word\csm_stupa_9e2e7009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C:\Users\LarsLennart\AppData\Local\Microsoft\Windows\INetCache\Content.Word\csm_stupa_9e2e7009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urier New" w:eastAsia="Times New Roman" w:hAnsi="Courier New" w:cs="Courier New"/>
                <w:b/>
                <w:bCs/>
                <w:sz w:val="12"/>
                <w:szCs w:val="12"/>
                <w:lang w:eastAsia="de-DE"/>
              </w:rPr>
              <w:t>Körperschaft des öffentlichen Rechts</w:t>
            </w:r>
          </w:p>
        </w:tc>
      </w:tr>
      <w:tr w:rsidR="00CD7D7F" w14:paraId="06A83A20" w14:textId="77777777">
        <w:trPr>
          <w:trHeight w:val="516"/>
        </w:trPr>
        <w:tc>
          <w:tcPr>
            <w:tcW w:w="4080" w:type="dxa"/>
          </w:tcPr>
          <w:p w14:paraId="09F5AE42" w14:textId="77777777" w:rsidR="00CD7D7F" w:rsidRDefault="00EA4414">
            <w:pPr>
              <w:widowControl w:val="0"/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60. Wahlausschuss des Asta Marburg für das 61. Stupa</w:t>
            </w:r>
          </w:p>
          <w:p w14:paraId="312AD300" w14:textId="77777777" w:rsidR="00CD7D7F" w:rsidRDefault="00EA4414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de-DE"/>
              </w:rPr>
              <w:t>Stupa Marburg | Erlenring 5 | 35037 Marburg</w:t>
            </w:r>
          </w:p>
          <w:p w14:paraId="52ED633E" w14:textId="77777777" w:rsidR="00CD7D7F" w:rsidRDefault="00EA4414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de-DE"/>
              </w:rPr>
              <w:t>An die Mitglieder des Wahlausschusses</w:t>
            </w:r>
          </w:p>
        </w:tc>
        <w:tc>
          <w:tcPr>
            <w:tcW w:w="4991" w:type="dxa"/>
          </w:tcPr>
          <w:p w14:paraId="78051CDC" w14:textId="77777777" w:rsidR="00CD7D7F" w:rsidRDefault="00EA4414">
            <w:pPr>
              <w:widowControl w:val="0"/>
              <w:spacing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77310DDE" w14:textId="77777777" w:rsidR="00CD7D7F" w:rsidRDefault="00CD7D7F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de-DE"/>
              </w:rPr>
            </w:pPr>
          </w:p>
          <w:p w14:paraId="2FEDF7B5" w14:textId="77777777" w:rsidR="00CD7D7F" w:rsidRDefault="00CD7D7F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de-DE"/>
              </w:rPr>
            </w:pPr>
          </w:p>
          <w:p w14:paraId="5744B08C" w14:textId="77777777" w:rsidR="00CD7D7F" w:rsidRDefault="00EA4414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de-DE"/>
              </w:rPr>
              <w:t>Marburg, den 09.03.2026</w:t>
            </w:r>
          </w:p>
          <w:p w14:paraId="0135C3E1" w14:textId="77777777" w:rsidR="00CD7D7F" w:rsidRDefault="00CD7D7F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14:paraId="7ECA979E" w14:textId="77777777" w:rsidR="00CD7D7F" w:rsidRDefault="00EA4414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Protokoll der konstituierenden Sitzung des Studentischen Wahlausschusses</w:t>
      </w:r>
    </w:p>
    <w:p w14:paraId="3D27845E" w14:textId="77777777" w:rsidR="00CD7D7F" w:rsidRDefault="00CD7D7F">
      <w:pPr>
        <w:jc w:val="center"/>
        <w:rPr>
          <w:rFonts w:ascii="Arial" w:hAnsi="Arial" w:cs="Arial"/>
          <w:b/>
          <w:sz w:val="32"/>
        </w:rPr>
      </w:pPr>
    </w:p>
    <w:p w14:paraId="300DE4E3" w14:textId="77777777" w:rsidR="00CD7D7F" w:rsidRDefault="00EA4414">
      <w:pPr>
        <w:pStyle w:val="berschrift2"/>
        <w:jc w:val="both"/>
        <w:rPr>
          <w:rFonts w:ascii="Arial" w:hAnsi="Arial"/>
          <w:sz w:val="24"/>
        </w:rPr>
      </w:pPr>
      <w:r>
        <w:rPr>
          <w:rFonts w:ascii="Aptos" w:eastAsia="Aptos" w:hAnsi="Aptos"/>
          <w:kern w:val="2"/>
          <w:sz w:val="24"/>
          <w:lang w:bidi="he-IL"/>
          <w14:ligatures w14:val="standardContextual"/>
        </w:rPr>
        <w:t>Normalisiertes Protokoll: 1. Eilsitzung</w:t>
      </w:r>
    </w:p>
    <w:p w14:paraId="2012B108" w14:textId="77777777" w:rsidR="00CD7D7F" w:rsidRDefault="00EA4414">
      <w:pPr>
        <w:pStyle w:val="Textkrper"/>
      </w:pPr>
      <w:r>
        <w:rPr>
          <w:b/>
        </w:rPr>
        <w:t>Studierendenschaft der Philipps-Universität Marburg</w:t>
      </w:r>
      <w:r>
        <w:t xml:space="preserve"> </w:t>
      </w:r>
      <w:r>
        <w:rPr>
          <w:b/>
        </w:rPr>
        <w:t>- Körperschaft des öffentlichen Rechts -</w:t>
      </w:r>
      <w:r>
        <w:t xml:space="preserve"> </w:t>
      </w:r>
      <w:r>
        <w:rPr>
          <w:b/>
        </w:rPr>
        <w:t xml:space="preserve">60. Wahlausschuss für das 61. </w:t>
      </w:r>
      <w:proofErr w:type="spellStart"/>
      <w:r>
        <w:rPr>
          <w:b/>
        </w:rPr>
        <w:t>StuPa</w:t>
      </w:r>
      <w:proofErr w:type="spellEnd"/>
    </w:p>
    <w:p w14:paraId="081E4E36" w14:textId="77777777" w:rsidR="00CD7D7F" w:rsidRDefault="00EA4414">
      <w:pPr>
        <w:pStyle w:val="Textkrper"/>
        <w:rPr>
          <w:b/>
        </w:rPr>
      </w:pPr>
      <w:r>
        <w:rPr>
          <w:b/>
        </w:rPr>
        <w:t>Marburg, den 09.03.2026</w:t>
      </w:r>
    </w:p>
    <w:p w14:paraId="0DAB19FA" w14:textId="77777777" w:rsidR="00CD7D7F" w:rsidRDefault="00EA4414">
      <w:pPr>
        <w:pStyle w:val="berschrift3"/>
        <w:rPr>
          <w:rFonts w:hint="eastAsia"/>
        </w:rPr>
      </w:pPr>
      <w:r>
        <w:t>Protokoll der 1. Eilsitzung</w:t>
      </w:r>
    </w:p>
    <w:p w14:paraId="781053AC" w14:textId="77777777" w:rsidR="00CD7D7F" w:rsidRDefault="00EA4414">
      <w:pPr>
        <w:pStyle w:val="Textkrper"/>
        <w:numPr>
          <w:ilvl w:val="0"/>
          <w:numId w:val="2"/>
        </w:numPr>
        <w:tabs>
          <w:tab w:val="clear" w:pos="709"/>
          <w:tab w:val="left" w:pos="0"/>
        </w:tabs>
      </w:pPr>
      <w:r>
        <w:rPr>
          <w:b/>
        </w:rPr>
        <w:t>Sitzungsbeginn:</w:t>
      </w:r>
      <w:r>
        <w:t xml:space="preserve"> 13:00 Uhr</w:t>
      </w:r>
    </w:p>
    <w:p w14:paraId="2566F51B" w14:textId="77777777" w:rsidR="00CD7D7F" w:rsidRDefault="00EA4414">
      <w:pPr>
        <w:pStyle w:val="Textkrper"/>
        <w:numPr>
          <w:ilvl w:val="0"/>
          <w:numId w:val="2"/>
        </w:numPr>
        <w:tabs>
          <w:tab w:val="clear" w:pos="709"/>
          <w:tab w:val="left" w:pos="0"/>
        </w:tabs>
      </w:pPr>
      <w:r>
        <w:rPr>
          <w:b/>
        </w:rPr>
        <w:t>Sitzungsende:</w:t>
      </w:r>
      <w:r>
        <w:t xml:space="preserve"> 13:43 Uhr</w:t>
      </w:r>
    </w:p>
    <w:p w14:paraId="79D5DDCE" w14:textId="77777777" w:rsidR="00CD7D7F" w:rsidRDefault="00EA4414">
      <w:pPr>
        <w:pStyle w:val="Textkrper"/>
        <w:numPr>
          <w:ilvl w:val="0"/>
          <w:numId w:val="2"/>
        </w:numPr>
        <w:tabs>
          <w:tab w:val="clear" w:pos="709"/>
          <w:tab w:val="left" w:pos="0"/>
        </w:tabs>
      </w:pPr>
      <w:r>
        <w:rPr>
          <w:b/>
        </w:rPr>
        <w:t>Ort:</w:t>
      </w:r>
      <w:r>
        <w:t xml:space="preserve"> AStA-Gebäude, Erlenring 5, Raum 007a</w:t>
      </w:r>
    </w:p>
    <w:p w14:paraId="1CAB0F3D" w14:textId="55A53A0B" w:rsidR="00CD7D7F" w:rsidRDefault="00EA4414">
      <w:pPr>
        <w:pStyle w:val="Textkrper"/>
        <w:numPr>
          <w:ilvl w:val="0"/>
          <w:numId w:val="2"/>
        </w:numPr>
        <w:tabs>
          <w:tab w:val="clear" w:pos="709"/>
          <w:tab w:val="left" w:pos="0"/>
        </w:tabs>
        <w:spacing w:after="0"/>
      </w:pPr>
      <w:bookmarkStart w:id="0" w:name="p-rc_608265947cf2757b-226"/>
      <w:bookmarkEnd w:id="0"/>
      <w:r>
        <w:rPr>
          <w:b/>
        </w:rPr>
        <w:t>Sitzungsleitung:</w:t>
      </w:r>
      <w:r>
        <w:t xml:space="preserve"> Anna Voggeser</w:t>
      </w:r>
      <w:r>
        <w:t xml:space="preserve"> &amp; Daniel Richarz </w:t>
      </w:r>
    </w:p>
    <w:p w14:paraId="6974641C" w14:textId="77777777" w:rsidR="00CD7D7F" w:rsidRDefault="00EA4414">
      <w:pPr>
        <w:pStyle w:val="berschrift4"/>
      </w:pPr>
      <w:r>
        <w:t>1. Anwesenheit und Beschlussfähigkeit</w:t>
      </w:r>
    </w:p>
    <w:p w14:paraId="313174EB" w14:textId="73B438CA" w:rsidR="00CD7D7F" w:rsidRDefault="00EA4414">
      <w:pPr>
        <w:pStyle w:val="Textkrper"/>
        <w:numPr>
          <w:ilvl w:val="0"/>
          <w:numId w:val="3"/>
        </w:numPr>
        <w:tabs>
          <w:tab w:val="clear" w:pos="709"/>
          <w:tab w:val="left" w:pos="0"/>
        </w:tabs>
      </w:pPr>
      <w:r>
        <w:rPr>
          <w:b/>
        </w:rPr>
        <w:t>Präsenz:</w:t>
      </w:r>
      <w:r>
        <w:t xml:space="preserve"> Daniel Richarz, </w:t>
      </w:r>
      <w:r>
        <w:t xml:space="preserve">Nadja </w:t>
      </w:r>
      <w:proofErr w:type="spellStart"/>
      <w:r>
        <w:t>Voermanek</w:t>
      </w:r>
      <w:proofErr w:type="spellEnd"/>
      <w:r>
        <w:t>, Ole Mikel Voges, Anna Voggeser</w:t>
      </w:r>
      <w:r>
        <w:t>.</w:t>
      </w:r>
    </w:p>
    <w:p w14:paraId="515F20AE" w14:textId="63F38DC6" w:rsidR="00CD7D7F" w:rsidRDefault="00EA4414">
      <w:pPr>
        <w:pStyle w:val="Textkrper"/>
        <w:numPr>
          <w:ilvl w:val="0"/>
          <w:numId w:val="3"/>
        </w:numPr>
        <w:tabs>
          <w:tab w:val="clear" w:pos="709"/>
          <w:tab w:val="left" w:pos="0"/>
        </w:tabs>
      </w:pPr>
      <w:bookmarkStart w:id="1" w:name="p-rc_608265947cf2757b-227"/>
      <w:bookmarkEnd w:id="1"/>
      <w:r>
        <w:rPr>
          <w:b/>
        </w:rPr>
        <w:t>Online zugeschaltet:</w:t>
      </w:r>
      <w:r>
        <w:t xml:space="preserve"> Jan Nicolas Sollwedel, Cedrik </w:t>
      </w:r>
      <w:proofErr w:type="spellStart"/>
      <w:r>
        <w:t>Tieben</w:t>
      </w:r>
      <w:proofErr w:type="spellEnd"/>
      <w:r>
        <w:t>,</w:t>
      </w:r>
      <w:r w:rsidRPr="00EA4414">
        <w:t xml:space="preserve"> </w:t>
      </w:r>
      <w:r>
        <w:t>Fynn Schedler,</w:t>
      </w:r>
      <w:r>
        <w:t xml:space="preserve"> </w:t>
      </w:r>
      <w:r>
        <w:t xml:space="preserve">Luis </w:t>
      </w:r>
      <w:proofErr w:type="spellStart"/>
      <w:r>
        <w:t>Zickgraf</w:t>
      </w:r>
      <w:proofErr w:type="spellEnd"/>
      <w:r>
        <w:t>.</w:t>
      </w:r>
    </w:p>
    <w:p w14:paraId="49758DB9" w14:textId="77777777" w:rsidR="00CD7D7F" w:rsidRDefault="00EA4414">
      <w:pPr>
        <w:pStyle w:val="Textkrper"/>
        <w:numPr>
          <w:ilvl w:val="0"/>
          <w:numId w:val="3"/>
        </w:numPr>
        <w:tabs>
          <w:tab w:val="clear" w:pos="709"/>
          <w:tab w:val="left" w:pos="0"/>
        </w:tabs>
        <w:spacing w:after="0"/>
      </w:pPr>
      <w:bookmarkStart w:id="2" w:name="p-rc_608265947cf2757b-228"/>
      <w:bookmarkEnd w:id="2"/>
      <w:r>
        <w:rPr>
          <w:b/>
        </w:rPr>
        <w:t>Status:</w:t>
      </w:r>
      <w:r>
        <w:t xml:space="preserve"> Der Ausschuss war mit 7 von 10 stimmberechtigten Mitgliedern beschlussfähig. Durch den hybriden Modus waren zeitweise bis zu 8 Mitglieder anwesend.</w:t>
      </w:r>
    </w:p>
    <w:p w14:paraId="3DCADC3B" w14:textId="5349DB9D" w:rsidR="00CD7D7F" w:rsidRDefault="00EA4414">
      <w:pPr>
        <w:pStyle w:val="Textkrper"/>
        <w:numPr>
          <w:ilvl w:val="0"/>
          <w:numId w:val="3"/>
        </w:numPr>
        <w:tabs>
          <w:tab w:val="clear" w:pos="709"/>
          <w:tab w:val="left" w:pos="0"/>
        </w:tabs>
        <w:spacing w:after="0"/>
      </w:pPr>
      <w:r>
        <w:t xml:space="preserve">Formfehler der Einladung wurde geheilt, da durch Eilsitzung </w:t>
      </w:r>
      <w:r>
        <w:t>auf jeden Fall früh genug eingeladen, theoretisch hätte zu normalen Sitzung ja nur 2 Tage früher eingeladen werden müssen</w:t>
      </w:r>
    </w:p>
    <w:p w14:paraId="2A6F9E19" w14:textId="77777777" w:rsidR="00CD7D7F" w:rsidRDefault="00EA4414">
      <w:pPr>
        <w:pStyle w:val="berschrift4"/>
      </w:pPr>
      <w:r>
        <w:t>2. Tagesordnung und Beschlüsse</w:t>
      </w:r>
    </w:p>
    <w:p w14:paraId="1710F6AF" w14:textId="77777777" w:rsidR="00CD7D7F" w:rsidRDefault="00EA4414">
      <w:pPr>
        <w:pStyle w:val="Textkrper"/>
        <w:numPr>
          <w:ilvl w:val="0"/>
          <w:numId w:val="4"/>
        </w:numPr>
        <w:tabs>
          <w:tab w:val="clear" w:pos="709"/>
          <w:tab w:val="left" w:pos="0"/>
        </w:tabs>
      </w:pPr>
      <w:bookmarkStart w:id="3" w:name="p-rc_608265947cf2757b-229"/>
      <w:bookmarkEnd w:id="3"/>
      <w:r>
        <w:rPr>
          <w:b/>
        </w:rPr>
        <w:t>Begrüßung:</w:t>
      </w:r>
      <w:r>
        <w:t xml:space="preserve"> Die Beschlussfähigkeit wurde einstimmig festgestellt.</w:t>
      </w:r>
    </w:p>
    <w:p w14:paraId="00D443A3" w14:textId="77777777" w:rsidR="00CD7D7F" w:rsidRDefault="00EA4414">
      <w:pPr>
        <w:pStyle w:val="Textkrper"/>
        <w:numPr>
          <w:ilvl w:val="0"/>
          <w:numId w:val="4"/>
        </w:numPr>
        <w:tabs>
          <w:tab w:val="clear" w:pos="709"/>
          <w:tab w:val="left" w:pos="0"/>
        </w:tabs>
        <w:spacing w:after="0"/>
      </w:pPr>
      <w:bookmarkStart w:id="4" w:name="p-rc_608265947cf2757b-230"/>
      <w:bookmarkEnd w:id="4"/>
      <w:r>
        <w:rPr>
          <w:b/>
        </w:rPr>
        <w:t>Wahlbekanntmachung:</w:t>
      </w:r>
      <w:r>
        <w:t xml:space="preserve"> Die Entwurfsfassung für 2026 wurde auf Basis der Wahlordnung vom </w:t>
      </w:r>
      <w:r>
        <w:rPr>
          <w:b/>
        </w:rPr>
        <w:t>05.02.2025</w:t>
      </w:r>
      <w:r>
        <w:t xml:space="preserve"> besprochen und einstimmig angenommen.</w:t>
      </w:r>
    </w:p>
    <w:p w14:paraId="6A337032" w14:textId="77777777" w:rsidR="00CD7D7F" w:rsidRDefault="00EA4414">
      <w:pPr>
        <w:pStyle w:val="Textkrper"/>
        <w:numPr>
          <w:ilvl w:val="0"/>
          <w:numId w:val="4"/>
        </w:numPr>
        <w:tabs>
          <w:tab w:val="clear" w:pos="709"/>
          <w:tab w:val="left" w:pos="0"/>
        </w:tabs>
      </w:pPr>
      <w:bookmarkStart w:id="5" w:name="p-rc_608265947cf2757b-231"/>
      <w:bookmarkEnd w:id="5"/>
      <w:r>
        <w:rPr>
          <w:b/>
        </w:rPr>
        <w:lastRenderedPageBreak/>
        <w:t>Technische Anforderungen:</w:t>
      </w:r>
      <w:r>
        <w:t xml:space="preserve"> Für die elektronische Wahl ist zwingend eine </w:t>
      </w:r>
      <w:r>
        <w:rPr>
          <w:b/>
        </w:rPr>
        <w:t>Zwei-Faktor-Authentisierung</w:t>
      </w:r>
      <w:r>
        <w:t xml:space="preserve"> (z. B. App-Token oder TAN-Liste) erforderlich; einfache TAN-Listen allein genügen nicht mehr.</w:t>
      </w:r>
    </w:p>
    <w:p w14:paraId="52641FE8" w14:textId="2DA1DDF0" w:rsidR="00CD7D7F" w:rsidRDefault="00EA4414">
      <w:pPr>
        <w:pStyle w:val="Textkrper"/>
        <w:numPr>
          <w:ilvl w:val="0"/>
          <w:numId w:val="4"/>
        </w:numPr>
        <w:tabs>
          <w:tab w:val="clear" w:pos="709"/>
          <w:tab w:val="left" w:pos="0"/>
        </w:tabs>
        <w:spacing w:after="0"/>
      </w:pPr>
      <w:bookmarkStart w:id="6" w:name="p-rc_608265947cf2757b-232"/>
      <w:bookmarkEnd w:id="6"/>
      <w:r>
        <w:rPr>
          <w:b/>
        </w:rPr>
        <w:t>Wahlvorstand:</w:t>
      </w:r>
      <w:r>
        <w:t xml:space="preserve"> Als Vorstände des Wahlausschusses fungieren Anna Voggeser</w:t>
      </w:r>
      <w:r>
        <w:t xml:space="preserve"> und Daniel Richarz.</w:t>
      </w:r>
    </w:p>
    <w:p w14:paraId="6628E23E" w14:textId="77777777" w:rsidR="00CD7D7F" w:rsidRDefault="00EA4414">
      <w:pPr>
        <w:pStyle w:val="berschrift4"/>
      </w:pPr>
      <w:r>
        <w:t>3. Terminkalender Sommersemester 2026</w:t>
      </w:r>
    </w:p>
    <w:p w14:paraId="497C51FE" w14:textId="77777777" w:rsidR="00CD7D7F" w:rsidRDefault="00EA4414">
      <w:pPr>
        <w:pStyle w:val="Textkrper"/>
      </w:pPr>
      <w:r>
        <w:t>Folgende Fristen wurden für die Studierendenschaft festgelegt:</w:t>
      </w:r>
    </w:p>
    <w:p w14:paraId="41626593" w14:textId="77777777" w:rsidR="00CD7D7F" w:rsidRDefault="00EA4414">
      <w:pPr>
        <w:pStyle w:val="Textkrper"/>
      </w:pPr>
      <w:r>
        <w:t>Termine sind noch vorläufig, manches kann sich noch ändern.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4"/>
        <w:gridCol w:w="2827"/>
        <w:gridCol w:w="4211"/>
      </w:tblGrid>
      <w:tr w:rsidR="00CD7D7F" w14:paraId="3C0C76AA" w14:textId="77777777">
        <w:trPr>
          <w:tblHeader/>
        </w:trPr>
        <w:tc>
          <w:tcPr>
            <w:tcW w:w="2034" w:type="dxa"/>
            <w:vAlign w:val="center"/>
          </w:tcPr>
          <w:p w14:paraId="76DF8C3E" w14:textId="77777777" w:rsidR="00CD7D7F" w:rsidRDefault="00EA4414">
            <w:pPr>
              <w:pStyle w:val="Tabelleninhalt"/>
            </w:pPr>
            <w:r>
              <w:t>Datum / Zeitraum</w:t>
            </w:r>
          </w:p>
        </w:tc>
        <w:tc>
          <w:tcPr>
            <w:tcW w:w="2827" w:type="dxa"/>
            <w:vAlign w:val="center"/>
          </w:tcPr>
          <w:p w14:paraId="7914308A" w14:textId="77777777" w:rsidR="00CD7D7F" w:rsidRDefault="00EA4414">
            <w:pPr>
              <w:pStyle w:val="Tabelleninhalt"/>
            </w:pPr>
            <w:r>
              <w:t>Ereignis / Frist</w:t>
            </w:r>
          </w:p>
        </w:tc>
        <w:tc>
          <w:tcPr>
            <w:tcW w:w="4211" w:type="dxa"/>
            <w:vAlign w:val="center"/>
          </w:tcPr>
          <w:p w14:paraId="16970E4E" w14:textId="77777777" w:rsidR="00CD7D7F" w:rsidRDefault="00EA4414">
            <w:pPr>
              <w:pStyle w:val="Tabelleninhalt"/>
            </w:pPr>
            <w:r>
              <w:t>Wichtige Details</w:t>
            </w:r>
          </w:p>
        </w:tc>
      </w:tr>
      <w:tr w:rsidR="00CD7D7F" w14:paraId="37231C03" w14:textId="77777777">
        <w:tc>
          <w:tcPr>
            <w:tcW w:w="2034" w:type="dxa"/>
            <w:vAlign w:val="center"/>
          </w:tcPr>
          <w:p w14:paraId="453137AB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07.04.2026</w:t>
            </w:r>
          </w:p>
        </w:tc>
        <w:tc>
          <w:tcPr>
            <w:tcW w:w="2827" w:type="dxa"/>
            <w:vAlign w:val="center"/>
          </w:tcPr>
          <w:p w14:paraId="0C3161C8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Rückmeldefrist</w:t>
            </w:r>
          </w:p>
        </w:tc>
        <w:tc>
          <w:tcPr>
            <w:tcW w:w="4211" w:type="dxa"/>
            <w:vAlign w:val="center"/>
          </w:tcPr>
          <w:p w14:paraId="5D80F425" w14:textId="77777777" w:rsidR="00CD7D7F" w:rsidRDefault="00EA4414">
            <w:pPr>
              <w:pStyle w:val="Tabelleninhalt"/>
              <w:spacing w:after="0"/>
            </w:pPr>
            <w:bookmarkStart w:id="7" w:name="p-rc_608265947cf2757b-233"/>
            <w:bookmarkEnd w:id="7"/>
            <w:r>
              <w:t>Ausschlussfrist für das Wahlrecht.</w:t>
            </w:r>
          </w:p>
        </w:tc>
      </w:tr>
      <w:tr w:rsidR="00CD7D7F" w14:paraId="42BD2CBA" w14:textId="77777777">
        <w:tc>
          <w:tcPr>
            <w:tcW w:w="2034" w:type="dxa"/>
            <w:vAlign w:val="center"/>
          </w:tcPr>
          <w:p w14:paraId="58F6807F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13.04.2026 13:00 Uhr</w:t>
            </w:r>
          </w:p>
        </w:tc>
        <w:tc>
          <w:tcPr>
            <w:tcW w:w="2827" w:type="dxa"/>
            <w:vAlign w:val="center"/>
          </w:tcPr>
          <w:p w14:paraId="03AC6713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2. Sitzung des Wahlausschusses</w:t>
            </w:r>
          </w:p>
        </w:tc>
        <w:tc>
          <w:tcPr>
            <w:tcW w:w="4211" w:type="dxa"/>
            <w:vAlign w:val="center"/>
          </w:tcPr>
          <w:p w14:paraId="07FAFCB4" w14:textId="77777777" w:rsidR="00CD7D7F" w:rsidRDefault="00EA4414">
            <w:pPr>
              <w:pStyle w:val="Tabelleninhalt"/>
              <w:spacing w:after="0"/>
            </w:pPr>
            <w:r>
              <w:t>Aufgabenverteilung</w:t>
            </w:r>
          </w:p>
        </w:tc>
      </w:tr>
      <w:tr w:rsidR="00CD7D7F" w14:paraId="67ABA408" w14:textId="77777777">
        <w:tc>
          <w:tcPr>
            <w:tcW w:w="2034" w:type="dxa"/>
            <w:vAlign w:val="center"/>
          </w:tcPr>
          <w:p w14:paraId="6E69C345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20.04. – 23.04.2026</w:t>
            </w:r>
          </w:p>
        </w:tc>
        <w:tc>
          <w:tcPr>
            <w:tcW w:w="2827" w:type="dxa"/>
            <w:vAlign w:val="center"/>
          </w:tcPr>
          <w:p w14:paraId="6A7516E4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Offenlegung Wählerverzeichnis</w:t>
            </w:r>
          </w:p>
        </w:tc>
        <w:tc>
          <w:tcPr>
            <w:tcW w:w="4211" w:type="dxa"/>
            <w:vAlign w:val="center"/>
          </w:tcPr>
          <w:p w14:paraId="28FC072A" w14:textId="77777777" w:rsidR="00CD7D7F" w:rsidRDefault="00EA4414">
            <w:pPr>
              <w:pStyle w:val="Tabelleninhalt"/>
              <w:spacing w:after="0"/>
            </w:pPr>
            <w:bookmarkStart w:id="8" w:name="p-rc_608265947cf2757b-234"/>
            <w:bookmarkEnd w:id="8"/>
            <w:r>
              <w:t>Einsichtnahme in der Biegenstraße 10.</w:t>
            </w:r>
          </w:p>
        </w:tc>
      </w:tr>
      <w:tr w:rsidR="00CD7D7F" w14:paraId="13D1AFB4" w14:textId="77777777">
        <w:tc>
          <w:tcPr>
            <w:tcW w:w="2034" w:type="dxa"/>
            <w:vAlign w:val="center"/>
          </w:tcPr>
          <w:p w14:paraId="3EC0B593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05.05.2025 10:00</w:t>
            </w:r>
          </w:p>
        </w:tc>
        <w:tc>
          <w:tcPr>
            <w:tcW w:w="2827" w:type="dxa"/>
            <w:vAlign w:val="center"/>
          </w:tcPr>
          <w:p w14:paraId="0202AD1C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Annahme von Wahlvorschlägen</w:t>
            </w:r>
          </w:p>
        </w:tc>
        <w:tc>
          <w:tcPr>
            <w:tcW w:w="4211" w:type="dxa"/>
            <w:vAlign w:val="center"/>
          </w:tcPr>
          <w:p w14:paraId="3BB7C372" w14:textId="77777777" w:rsidR="00CD7D7F" w:rsidRDefault="00EA4414">
            <w:pPr>
              <w:pStyle w:val="Tabelleninhalt"/>
              <w:spacing w:after="0"/>
            </w:pPr>
            <w:r>
              <w:t>Mindestens 3 Leute Anwesend, um ordnungsgemäße Frist zu bezeugen</w:t>
            </w:r>
          </w:p>
        </w:tc>
      </w:tr>
      <w:tr w:rsidR="00CD7D7F" w14:paraId="5F6524D1" w14:textId="77777777">
        <w:tc>
          <w:tcPr>
            <w:tcW w:w="2034" w:type="dxa"/>
            <w:vAlign w:val="center"/>
          </w:tcPr>
          <w:p w14:paraId="6E4E5B36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05.05.2026, 13:30 Uhr</w:t>
            </w:r>
          </w:p>
        </w:tc>
        <w:tc>
          <w:tcPr>
            <w:tcW w:w="2827" w:type="dxa"/>
            <w:vAlign w:val="center"/>
          </w:tcPr>
          <w:p w14:paraId="4F0E2A1E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Abgabe Wahlvorschläge</w:t>
            </w:r>
          </w:p>
        </w:tc>
        <w:tc>
          <w:tcPr>
            <w:tcW w:w="4211" w:type="dxa"/>
            <w:vAlign w:val="center"/>
          </w:tcPr>
          <w:p w14:paraId="6D729258" w14:textId="77777777" w:rsidR="00CD7D7F" w:rsidRDefault="00EA4414">
            <w:pPr>
              <w:pStyle w:val="Tabelleninhalt"/>
              <w:spacing w:after="0"/>
            </w:pPr>
            <w:bookmarkStart w:id="9" w:name="p-rc_608265947cf2757b-235"/>
            <w:bookmarkEnd w:id="9"/>
            <w:r>
              <w:rPr>
                <w:b/>
              </w:rPr>
              <w:t>Ausschlussfrist!</w:t>
            </w:r>
            <w:r>
              <w:t xml:space="preserve"> Einreichung physisch und digital.</w:t>
            </w:r>
          </w:p>
        </w:tc>
      </w:tr>
      <w:tr w:rsidR="00CD7D7F" w14:paraId="56D0BC88" w14:textId="77777777">
        <w:tc>
          <w:tcPr>
            <w:tcW w:w="2034" w:type="dxa"/>
            <w:vAlign w:val="center"/>
          </w:tcPr>
          <w:p w14:paraId="46424084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12.05. – 19.05.2026</w:t>
            </w:r>
          </w:p>
        </w:tc>
        <w:tc>
          <w:tcPr>
            <w:tcW w:w="2827" w:type="dxa"/>
            <w:vAlign w:val="center"/>
          </w:tcPr>
          <w:p w14:paraId="76B1D294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Briefwahlanträge</w:t>
            </w:r>
          </w:p>
        </w:tc>
        <w:tc>
          <w:tcPr>
            <w:tcW w:w="4211" w:type="dxa"/>
            <w:vAlign w:val="center"/>
          </w:tcPr>
          <w:p w14:paraId="1EE874AC" w14:textId="77777777" w:rsidR="00CD7D7F" w:rsidRDefault="00EA4414">
            <w:pPr>
              <w:pStyle w:val="Tabelleninhalt"/>
            </w:pPr>
            <w:bookmarkStart w:id="10" w:name="p-rc_608265947cf2757b-236"/>
            <w:bookmarkEnd w:id="10"/>
            <w:r>
              <w:t>Zeitraum für die Beantragung der Unterlagen.</w:t>
            </w:r>
          </w:p>
        </w:tc>
      </w:tr>
      <w:tr w:rsidR="00CD7D7F" w14:paraId="4A4A7D15" w14:textId="77777777">
        <w:tc>
          <w:tcPr>
            <w:tcW w:w="2034" w:type="dxa"/>
            <w:vAlign w:val="center"/>
          </w:tcPr>
          <w:p w14:paraId="20DD8347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10.06. – 24.06.2026</w:t>
            </w:r>
          </w:p>
        </w:tc>
        <w:tc>
          <w:tcPr>
            <w:tcW w:w="2827" w:type="dxa"/>
            <w:vAlign w:val="center"/>
          </w:tcPr>
          <w:p w14:paraId="6D01F469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Wahlzeitraum</w:t>
            </w:r>
          </w:p>
        </w:tc>
        <w:tc>
          <w:tcPr>
            <w:tcW w:w="4211" w:type="dxa"/>
            <w:vAlign w:val="center"/>
          </w:tcPr>
          <w:p w14:paraId="7F0A5421" w14:textId="77777777" w:rsidR="00CD7D7F" w:rsidRDefault="00EA4414">
            <w:pPr>
              <w:pStyle w:val="Tabelleninhalt"/>
            </w:pPr>
            <w:bookmarkStart w:id="11" w:name="p-rc_608265947cf2757b-237"/>
            <w:bookmarkEnd w:id="11"/>
            <w:r>
              <w:t>Elektronische Stimmabgabe (jeweils 13:00 Uhr).</w:t>
            </w:r>
          </w:p>
        </w:tc>
      </w:tr>
      <w:tr w:rsidR="00CD7D7F" w14:paraId="186639DB" w14:textId="77777777">
        <w:tc>
          <w:tcPr>
            <w:tcW w:w="2034" w:type="dxa"/>
            <w:vAlign w:val="center"/>
          </w:tcPr>
          <w:p w14:paraId="26AD7BA7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24.06.2026</w:t>
            </w:r>
          </w:p>
        </w:tc>
        <w:tc>
          <w:tcPr>
            <w:tcW w:w="2827" w:type="dxa"/>
            <w:vAlign w:val="center"/>
          </w:tcPr>
          <w:p w14:paraId="686D7428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Vorläufiges Ergebnis</w:t>
            </w:r>
          </w:p>
        </w:tc>
        <w:tc>
          <w:tcPr>
            <w:tcW w:w="4211" w:type="dxa"/>
            <w:vAlign w:val="center"/>
          </w:tcPr>
          <w:p w14:paraId="4A0E0F1A" w14:textId="77777777" w:rsidR="00CD7D7F" w:rsidRDefault="00EA4414">
            <w:pPr>
              <w:pStyle w:val="Tabelleninhalt"/>
              <w:spacing w:after="0"/>
            </w:pPr>
            <w:bookmarkStart w:id="12" w:name="p-rc_608265947cf2757b-238"/>
            <w:bookmarkEnd w:id="12"/>
            <w:r>
              <w:t>Bekanntgabe unmittelbar nach Auszählung.</w:t>
            </w:r>
          </w:p>
        </w:tc>
      </w:tr>
      <w:tr w:rsidR="00CD7D7F" w14:paraId="0D13B391" w14:textId="77777777">
        <w:tc>
          <w:tcPr>
            <w:tcW w:w="2034" w:type="dxa"/>
            <w:vAlign w:val="center"/>
          </w:tcPr>
          <w:p w14:paraId="24C63F22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01.07.2026</w:t>
            </w:r>
          </w:p>
        </w:tc>
        <w:tc>
          <w:tcPr>
            <w:tcW w:w="2827" w:type="dxa"/>
            <w:vAlign w:val="center"/>
          </w:tcPr>
          <w:p w14:paraId="6470B425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Endgültiges Ergebnis</w:t>
            </w:r>
          </w:p>
        </w:tc>
        <w:tc>
          <w:tcPr>
            <w:tcW w:w="4211" w:type="dxa"/>
            <w:vAlign w:val="center"/>
          </w:tcPr>
          <w:p w14:paraId="52BBE381" w14:textId="77777777" w:rsidR="00CD7D7F" w:rsidRDefault="00EA4414">
            <w:pPr>
              <w:pStyle w:val="Tabelleninhalt"/>
            </w:pPr>
            <w:bookmarkStart w:id="13" w:name="p-rc_608265947cf2757b-239"/>
            <w:bookmarkEnd w:id="13"/>
            <w:r>
              <w:t>Offizielle Feststellung.</w:t>
            </w:r>
          </w:p>
        </w:tc>
      </w:tr>
    </w:tbl>
    <w:p w14:paraId="47DC8423" w14:textId="77777777" w:rsidR="00CD7D7F" w:rsidRDefault="00CD7D7F">
      <w:pPr>
        <w:pStyle w:val="Textkrper"/>
      </w:pPr>
    </w:p>
    <w:p w14:paraId="71C610F9" w14:textId="77777777" w:rsidR="00CD7D7F" w:rsidRDefault="00EA4414">
      <w:pPr>
        <w:pStyle w:val="berschrift4"/>
      </w:pPr>
      <w:r>
        <w:t>4. Sonstiges und Planung</w:t>
      </w:r>
    </w:p>
    <w:p w14:paraId="56860DA0" w14:textId="77777777" w:rsidR="00CD7D7F" w:rsidRDefault="00EA4414">
      <w:pPr>
        <w:pStyle w:val="Textkrper"/>
        <w:numPr>
          <w:ilvl w:val="0"/>
          <w:numId w:val="5"/>
        </w:numPr>
        <w:tabs>
          <w:tab w:val="clear" w:pos="709"/>
          <w:tab w:val="left" w:pos="0"/>
        </w:tabs>
        <w:spacing w:after="0"/>
      </w:pPr>
      <w:bookmarkStart w:id="14" w:name="p-rc_608265947cf2757b-240"/>
      <w:bookmarkEnd w:id="14"/>
      <w:r>
        <w:rPr>
          <w:b/>
        </w:rPr>
        <w:t>Wahlzeitung:</w:t>
      </w:r>
      <w:r>
        <w:t xml:space="preserve"> Die Inhalte müssen spätestens 3 Wochen vor der Wahl (ca. Mitte Mai) fertiggestellt sein.</w:t>
      </w:r>
    </w:p>
    <w:p w14:paraId="6FC5A5FD" w14:textId="6F6BCE9B" w:rsidR="00CD7D7F" w:rsidRDefault="00EA4414">
      <w:pPr>
        <w:pStyle w:val="Textkrper"/>
        <w:numPr>
          <w:ilvl w:val="0"/>
          <w:numId w:val="5"/>
        </w:numPr>
        <w:tabs>
          <w:tab w:val="clear" w:pos="709"/>
          <w:tab w:val="left" w:pos="0"/>
        </w:tabs>
        <w:spacing w:after="0"/>
      </w:pPr>
      <w:bookmarkStart w:id="15" w:name="p-rc_608265947cf2757b-241"/>
      <w:bookmarkEnd w:id="15"/>
      <w:r>
        <w:rPr>
          <w:b/>
        </w:rPr>
        <w:t>Wahlwerbung:</w:t>
      </w:r>
      <w:r>
        <w:t xml:space="preserve"> Die Planung von Plakaten und digitaler Werbung </w:t>
      </w:r>
      <w:r>
        <w:t>startet Mitte April.</w:t>
      </w:r>
    </w:p>
    <w:p w14:paraId="0C7DC636" w14:textId="77777777" w:rsidR="00CD7D7F" w:rsidRDefault="00EA4414">
      <w:pPr>
        <w:pStyle w:val="Textkrper"/>
        <w:numPr>
          <w:ilvl w:val="0"/>
          <w:numId w:val="5"/>
        </w:numPr>
        <w:tabs>
          <w:tab w:val="clear" w:pos="709"/>
          <w:tab w:val="left" w:pos="0"/>
        </w:tabs>
        <w:spacing w:after="0"/>
      </w:pPr>
      <w:bookmarkStart w:id="16" w:name="p-rc_608265947cf2757b-242"/>
      <w:bookmarkEnd w:id="16"/>
      <w:r>
        <w:rPr>
          <w:b/>
        </w:rPr>
        <w:t>Nächster Termin:</w:t>
      </w:r>
      <w:r>
        <w:t xml:space="preserve"> Montag, </w:t>
      </w:r>
      <w:r>
        <w:rPr>
          <w:b/>
        </w:rPr>
        <w:t>13.04.2026, 13:00 Uhr</w:t>
      </w:r>
      <w:r>
        <w:t xml:space="preserve"> zur Aufgabenverteilung.</w:t>
      </w:r>
    </w:p>
    <w:p w14:paraId="5029BD4A" w14:textId="77777777" w:rsidR="00CD7D7F" w:rsidRDefault="00EA4414">
      <w:pPr>
        <w:pStyle w:val="Textkrper"/>
        <w:numPr>
          <w:ilvl w:val="0"/>
          <w:numId w:val="5"/>
        </w:numPr>
        <w:tabs>
          <w:tab w:val="clear" w:pos="709"/>
          <w:tab w:val="left" w:pos="0"/>
        </w:tabs>
        <w:spacing w:after="0"/>
      </w:pPr>
      <w:r>
        <w:t>Spätestens Einladen 2 Wochen vorher, also am 27.03, damit vor Wochenende.</w:t>
      </w:r>
    </w:p>
    <w:p w14:paraId="6C4F9825" w14:textId="77777777" w:rsidR="00CD7D7F" w:rsidRDefault="00EA4414">
      <w:pPr>
        <w:pStyle w:val="Textkrper"/>
      </w:pPr>
      <w:bookmarkStart w:id="17" w:name="p-rc_608265947cf2757b-243"/>
      <w:bookmarkEnd w:id="17"/>
      <w:r>
        <w:rPr>
          <w:b/>
        </w:rPr>
        <w:t>Protokollführung:</w:t>
      </w:r>
      <w:r>
        <w:t xml:space="preserve"> Daniel Richarz </w:t>
      </w:r>
    </w:p>
    <w:p w14:paraId="448CC298" w14:textId="77777777" w:rsidR="00CD7D7F" w:rsidRDefault="00CD7D7F">
      <w:pPr>
        <w:jc w:val="both"/>
        <w:rPr>
          <w:rFonts w:ascii="Aptos" w:eastAsia="Aptos" w:hAnsi="Aptos" w:cs="Arial"/>
          <w:b/>
          <w:bCs/>
          <w:kern w:val="2"/>
          <w:lang w:bidi="he-IL"/>
          <w14:ligatures w14:val="standardContextual"/>
        </w:rPr>
      </w:pPr>
    </w:p>
    <w:sectPr w:rsidR="00CD7D7F">
      <w:pgSz w:w="11906" w:h="16838"/>
      <w:pgMar w:top="1417" w:right="1417" w:bottom="568" w:left="1417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20B0604020202020204"/>
    <w:charset w:val="02"/>
    <w:family w:val="auto"/>
    <w:pitch w:val="default"/>
  </w:font>
  <w:font w:name="AR PL SungtiL GB">
    <w:panose1 w:val="020B0604020202020204"/>
    <w:charset w:val="00"/>
    <w:family w:val="auto"/>
    <w:pitch w:val="default"/>
  </w:font>
  <w:font w:name="FreeSans">
    <w:altName w:val="Cambria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F4B"/>
    <w:multiLevelType w:val="multilevel"/>
    <w:tmpl w:val="5E6E095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A837FD"/>
    <w:multiLevelType w:val="multilevel"/>
    <w:tmpl w:val="22B82FA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1D0447E8"/>
    <w:multiLevelType w:val="multilevel"/>
    <w:tmpl w:val="97426B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CA9520A"/>
    <w:multiLevelType w:val="multilevel"/>
    <w:tmpl w:val="16A0707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541328C0"/>
    <w:multiLevelType w:val="multilevel"/>
    <w:tmpl w:val="25A8014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667055497">
    <w:abstractNumId w:val="2"/>
  </w:num>
  <w:num w:numId="2" w16cid:durableId="1740899791">
    <w:abstractNumId w:val="4"/>
  </w:num>
  <w:num w:numId="3" w16cid:durableId="1705598578">
    <w:abstractNumId w:val="0"/>
  </w:num>
  <w:num w:numId="4" w16cid:durableId="965938046">
    <w:abstractNumId w:val="1"/>
  </w:num>
  <w:num w:numId="5" w16cid:durableId="1369724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7F"/>
    <w:rsid w:val="009B3259"/>
    <w:rsid w:val="00CD7D7F"/>
    <w:rsid w:val="00EA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84F41A"/>
  <w15:docId w15:val="{3314992A-B20E-234F-B05E-FE605A0A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0915"/>
    <w:pPr>
      <w:spacing w:after="160" w:line="259" w:lineRule="auto"/>
    </w:p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  <w:bCs/>
    </w:rPr>
  </w:style>
  <w:style w:type="paragraph" w:styleId="berschrift4">
    <w:name w:val="heading 4"/>
    <w:basedOn w:val="berschrift"/>
    <w:next w:val="Textkrper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AR PL SungtiL GB" w:hAnsi="Arial" w:cs="Free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enabsatz">
    <w:name w:val="List Paragraph"/>
    <w:basedOn w:val="Standard"/>
    <w:uiPriority w:val="34"/>
    <w:qFormat/>
    <w:rsid w:val="006C596C"/>
    <w:pPr>
      <w:ind w:left="720"/>
      <w:contextualSpacing/>
    </w:pPr>
  </w:style>
  <w:style w:type="paragraph" w:customStyle="1" w:styleId="HorizontaleLinie">
    <w:name w:val="Horizontale Linie"/>
    <w:basedOn w:val="Standard"/>
    <w:next w:val="Textkrper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2655</Characters>
  <Application>Microsoft Office Word</Application>
  <DocSecurity>0</DocSecurity>
  <Lines>22</Lines>
  <Paragraphs>6</Paragraphs>
  <ScaleCrop>false</ScaleCrop>
  <Company>Philipps-Universität Marburg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Voggeser</dc:creator>
  <dc:description/>
  <cp:lastModifiedBy>Anna Voggeser</cp:lastModifiedBy>
  <cp:revision>2</cp:revision>
  <dcterms:created xsi:type="dcterms:W3CDTF">2026-03-09T14:18:00Z</dcterms:created>
  <dcterms:modified xsi:type="dcterms:W3CDTF">2026-03-09T14:18:00Z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